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96"/>
        <w:gridCol w:w="10982"/>
      </w:tblGrid>
      <w:tr w:rsidR="00400C2A" w:rsidRPr="00B329C3" w:rsidTr="00400C2A">
        <w:trPr>
          <w:jc w:val="center"/>
        </w:trPr>
        <w:tc>
          <w:tcPr>
            <w:tcW w:w="2196" w:type="dxa"/>
          </w:tcPr>
          <w:p w:rsidR="00400C2A" w:rsidRDefault="00400C2A" w:rsidP="005512A3">
            <w:r>
              <w:rPr>
                <w:rFonts w:ascii="Arial" w:hAnsi="Arial" w:cs="Arial"/>
                <w:i/>
                <w:sz w:val="18"/>
                <w:szCs w:val="18"/>
              </w:rPr>
              <w:t>Comuni di:</w:t>
            </w:r>
          </w:p>
          <w:p w:rsidR="00400C2A" w:rsidRDefault="00400C2A" w:rsidP="005512A3">
            <w:pPr>
              <w:rPr>
                <w:rFonts w:ascii="Arial" w:hAnsi="Arial" w:cs="Arial"/>
                <w:i/>
                <w:sz w:val="6"/>
                <w:szCs w:val="6"/>
              </w:rPr>
            </w:pP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Aggius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Aglientu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Badesi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Bortigiadas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Calangianus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Luogosanto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Luras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Santa Teresa Gallura</w:t>
            </w:r>
          </w:p>
          <w:p w:rsidR="00400C2A" w:rsidRDefault="00400C2A" w:rsidP="005512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Tempio Pausania</w:t>
            </w:r>
          </w:p>
          <w:p w:rsidR="00400C2A" w:rsidRDefault="00400C2A" w:rsidP="005512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Trinità d’Agultu e Vignola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Viddalba</w:t>
            </w:r>
          </w:p>
        </w:tc>
        <w:tc>
          <w:tcPr>
            <w:tcW w:w="10982" w:type="dxa"/>
          </w:tcPr>
          <w:p w:rsidR="00400C2A" w:rsidRDefault="00400C2A" w:rsidP="005512A3">
            <w:pPr>
              <w:spacing w:line="276" w:lineRule="auto"/>
              <w:jc w:val="center"/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UNIONE DEI COMUNI “ALTA GALLURA”</w:t>
            </w:r>
          </w:p>
          <w:p w:rsidR="00400C2A" w:rsidRDefault="00400C2A" w:rsidP="005512A3">
            <w:pPr>
              <w:spacing w:line="276" w:lineRule="auto"/>
              <w:jc w:val="center"/>
            </w:pPr>
            <w:r>
              <w:rPr>
                <w:rFonts w:ascii="Arial" w:eastAsia="SimSun" w:hAnsi="Arial" w:cs="Arial"/>
                <w:sz w:val="22"/>
                <w:szCs w:val="22"/>
              </w:rPr>
              <w:t xml:space="preserve">Via G.A. </w:t>
            </w:r>
            <w:proofErr w:type="spellStart"/>
            <w:r>
              <w:rPr>
                <w:rFonts w:ascii="Arial" w:eastAsia="SimSun" w:hAnsi="Arial" w:cs="Arial"/>
                <w:sz w:val="22"/>
                <w:szCs w:val="22"/>
              </w:rPr>
              <w:t>Cannas</w:t>
            </w:r>
            <w:proofErr w:type="spellEnd"/>
            <w:r>
              <w:rPr>
                <w:rFonts w:ascii="Arial" w:eastAsia="SimSun" w:hAnsi="Arial" w:cs="Arial"/>
                <w:sz w:val="22"/>
                <w:szCs w:val="22"/>
              </w:rPr>
              <w:t xml:space="preserve">, n. </w:t>
            </w:r>
            <w:proofErr w:type="gramStart"/>
            <w:r>
              <w:rPr>
                <w:rFonts w:ascii="Arial" w:eastAsia="SimSun" w:hAnsi="Arial" w:cs="Arial"/>
                <w:sz w:val="22"/>
                <w:szCs w:val="22"/>
              </w:rPr>
              <w:t>1  c.p.</w:t>
            </w:r>
            <w:proofErr w:type="gramEnd"/>
            <w:r>
              <w:rPr>
                <w:rFonts w:ascii="Arial" w:eastAsia="SimSun" w:hAnsi="Arial" w:cs="Arial"/>
                <w:sz w:val="22"/>
                <w:szCs w:val="22"/>
              </w:rPr>
              <w:t xml:space="preserve"> 118 -  </w:t>
            </w:r>
            <w:r>
              <w:rPr>
                <w:rFonts w:ascii="Arial" w:hAnsi="Arial" w:cs="Arial"/>
                <w:sz w:val="22"/>
                <w:szCs w:val="22"/>
              </w:rPr>
              <w:t>07029 Tempio Pausania (OT)</w:t>
            </w:r>
          </w:p>
          <w:p w:rsidR="00400C2A" w:rsidRDefault="00400C2A" w:rsidP="005512A3">
            <w:pPr>
              <w:tabs>
                <w:tab w:val="center" w:pos="4819"/>
                <w:tab w:val="right" w:pos="9638"/>
              </w:tabs>
              <w:spacing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00C2A" w:rsidRDefault="00400C2A" w:rsidP="005512A3">
            <w:pPr>
              <w:tabs>
                <w:tab w:val="center" w:pos="4819"/>
                <w:tab w:val="right" w:pos="9638"/>
              </w:tabs>
              <w:spacing w:line="276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 xml:space="preserve">Tel. 079/6725600 – Fax 079/6725619 </w:t>
            </w:r>
          </w:p>
          <w:p w:rsidR="00400C2A" w:rsidRDefault="00400C2A" w:rsidP="005512A3">
            <w:pPr>
              <w:tabs>
                <w:tab w:val="center" w:pos="4819"/>
                <w:tab w:val="right" w:pos="9638"/>
              </w:tabs>
              <w:spacing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00C2A" w:rsidRDefault="00400C2A" w:rsidP="005512A3">
            <w:pPr>
              <w:spacing w:line="276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C.F. e P. IVA 02299430906</w:t>
            </w:r>
          </w:p>
          <w:p w:rsidR="00400C2A" w:rsidRDefault="00583AB4" w:rsidP="005512A3">
            <w:pPr>
              <w:jc w:val="center"/>
            </w:pPr>
            <w:hyperlink r:id="rId4" w:history="1">
              <w:r w:rsidR="00400C2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unionealtagallura@tiscali.it</w:t>
              </w:r>
            </w:hyperlink>
            <w:r w:rsidR="00400C2A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hyperlink r:id="rId5" w:history="1">
              <w:r w:rsidR="00400C2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unionedeicomunialtagallura@registerpec.it</w:t>
              </w:r>
            </w:hyperlink>
            <w:r w:rsidR="00400C2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AC7B14" w:rsidRDefault="00AC7B14"/>
    <w:p w:rsidR="00400C2A" w:rsidRDefault="00400C2A"/>
    <w:p w:rsidR="00400C2A" w:rsidRDefault="00400C2A"/>
    <w:p w:rsidR="00400C2A" w:rsidRDefault="00400C2A"/>
    <w:p w:rsidR="00400C2A" w:rsidRDefault="00400C2A"/>
    <w:p w:rsidR="00400C2A" w:rsidRDefault="00400C2A"/>
    <w:p w:rsidR="00400C2A" w:rsidRDefault="00583AB4" w:rsidP="00400C2A">
      <w:pPr>
        <w:jc w:val="center"/>
        <w:rPr>
          <w:sz w:val="44"/>
          <w:szCs w:val="44"/>
        </w:rPr>
      </w:pPr>
      <w:r>
        <w:rPr>
          <w:sz w:val="44"/>
          <w:szCs w:val="44"/>
        </w:rPr>
        <w:t>STATO DI ATTUAZIONE</w:t>
      </w:r>
      <w:bookmarkStart w:id="0" w:name="_GoBack"/>
      <w:bookmarkEnd w:id="0"/>
    </w:p>
    <w:p w:rsidR="00400C2A" w:rsidRDefault="00400C2A" w:rsidP="00400C2A">
      <w:pPr>
        <w:jc w:val="center"/>
        <w:rPr>
          <w:sz w:val="44"/>
          <w:szCs w:val="44"/>
        </w:rPr>
      </w:pPr>
      <w:r>
        <w:rPr>
          <w:sz w:val="44"/>
          <w:szCs w:val="44"/>
        </w:rPr>
        <w:t>ANNO 2018</w:t>
      </w:r>
    </w:p>
    <w:p w:rsidR="00400C2A" w:rsidRPr="00400C2A" w:rsidRDefault="00400C2A" w:rsidP="00400C2A">
      <w:pPr>
        <w:rPr>
          <w:sz w:val="44"/>
          <w:szCs w:val="44"/>
        </w:rPr>
      </w:pPr>
    </w:p>
    <w:p w:rsidR="00400C2A" w:rsidRPr="00400C2A" w:rsidRDefault="00400C2A" w:rsidP="00400C2A">
      <w:pPr>
        <w:rPr>
          <w:sz w:val="44"/>
          <w:szCs w:val="44"/>
        </w:rPr>
      </w:pPr>
    </w:p>
    <w:p w:rsidR="00400C2A" w:rsidRPr="00400C2A" w:rsidRDefault="00400C2A" w:rsidP="00400C2A">
      <w:pPr>
        <w:rPr>
          <w:sz w:val="44"/>
          <w:szCs w:val="44"/>
        </w:rPr>
      </w:pPr>
    </w:p>
    <w:p w:rsidR="00400C2A" w:rsidRPr="00400C2A" w:rsidRDefault="00400C2A" w:rsidP="00400C2A">
      <w:pPr>
        <w:rPr>
          <w:sz w:val="44"/>
          <w:szCs w:val="44"/>
        </w:rPr>
      </w:pPr>
    </w:p>
    <w:p w:rsidR="00400C2A" w:rsidRPr="00400C2A" w:rsidRDefault="00400C2A" w:rsidP="00400C2A">
      <w:pPr>
        <w:rPr>
          <w:sz w:val="44"/>
          <w:szCs w:val="44"/>
        </w:rPr>
      </w:pPr>
    </w:p>
    <w:p w:rsidR="00400C2A" w:rsidRDefault="00400C2A" w:rsidP="00400C2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Il Segretario Direttore</w:t>
      </w:r>
    </w:p>
    <w:p w:rsidR="00400C2A" w:rsidRPr="00400C2A" w:rsidRDefault="00400C2A" w:rsidP="00400C2A">
      <w:pPr>
        <w:ind w:left="9204" w:firstLine="708"/>
        <w:rPr>
          <w:sz w:val="24"/>
          <w:szCs w:val="24"/>
        </w:rPr>
      </w:pPr>
      <w:r>
        <w:rPr>
          <w:sz w:val="24"/>
          <w:szCs w:val="24"/>
        </w:rPr>
        <w:t xml:space="preserve"> (Dott.ssa Jeanne </w:t>
      </w:r>
      <w:proofErr w:type="spellStart"/>
      <w:r>
        <w:rPr>
          <w:sz w:val="24"/>
          <w:szCs w:val="24"/>
        </w:rPr>
        <w:t>Francine</w:t>
      </w:r>
      <w:proofErr w:type="spellEnd"/>
      <w:r>
        <w:rPr>
          <w:sz w:val="24"/>
          <w:szCs w:val="24"/>
        </w:rPr>
        <w:t xml:space="preserve"> Murgia)</w:t>
      </w:r>
    </w:p>
    <w:sectPr w:rsidR="00400C2A" w:rsidRPr="00400C2A" w:rsidSect="00400C2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C2A"/>
    <w:rsid w:val="00400C2A"/>
    <w:rsid w:val="00583AB4"/>
    <w:rsid w:val="00AC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00A01"/>
  <w15:chartTrackingRefBased/>
  <w15:docId w15:val="{C175F081-7FFE-4D95-865F-60B51DB2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0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00C2A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0C2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0C2A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nionedeicomunialtagallura@registerpec.it" TargetMode="External"/><Relationship Id="rId4" Type="http://schemas.openxmlformats.org/officeDocument/2006/relationships/hyperlink" Target="mailto:unionealtagallura@tiscal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Laura Spano</dc:creator>
  <cp:keywords/>
  <dc:description/>
  <cp:lastModifiedBy>Anna Laura Spano</cp:lastModifiedBy>
  <cp:revision>2</cp:revision>
  <cp:lastPrinted>2019-07-11T11:04:00Z</cp:lastPrinted>
  <dcterms:created xsi:type="dcterms:W3CDTF">2019-07-11T11:07:00Z</dcterms:created>
  <dcterms:modified xsi:type="dcterms:W3CDTF">2019-07-11T11:07:00Z</dcterms:modified>
</cp:coreProperties>
</file>